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9B9D" w14:textId="77777777" w:rsidR="007024C3" w:rsidRPr="00644624" w:rsidRDefault="007024C3" w:rsidP="007024C3">
      <w:pPr>
        <w:tabs>
          <w:tab w:val="left" w:pos="2835"/>
        </w:tabs>
        <w:jc w:val="center"/>
        <w:rPr>
          <w:b/>
        </w:rPr>
      </w:pPr>
      <w:bookmarkStart w:id="0" w:name="_Hlk94104121"/>
      <w:bookmarkStart w:id="1" w:name="_Hlk98961768"/>
      <w:bookmarkStart w:id="2" w:name="_Hlk104367127"/>
      <w:r w:rsidRPr="00644624">
        <w:rPr>
          <w:b/>
        </w:rPr>
        <w:t>COMMUNE DE MONTMAUR-EN-DIOIS</w:t>
      </w:r>
    </w:p>
    <w:p w14:paraId="69C5BBEF" w14:textId="66405274" w:rsidR="007024C3" w:rsidRPr="00644624" w:rsidRDefault="007024C3" w:rsidP="007024C3">
      <w:pPr>
        <w:tabs>
          <w:tab w:val="left" w:pos="2835"/>
        </w:tabs>
        <w:jc w:val="center"/>
        <w:rPr>
          <w:b/>
        </w:rPr>
      </w:pPr>
      <w:r w:rsidRPr="00644624">
        <w:rPr>
          <w:b/>
        </w:rPr>
        <w:t>SEANCE DU</w:t>
      </w:r>
      <w:r>
        <w:rPr>
          <w:b/>
        </w:rPr>
        <w:t xml:space="preserve"> CONSEIL MUNICIPAL DU 17 MAI 2022</w:t>
      </w:r>
    </w:p>
    <w:p w14:paraId="61C7C139" w14:textId="77777777" w:rsidR="007024C3" w:rsidRPr="00644624" w:rsidRDefault="007024C3" w:rsidP="007024C3">
      <w:pPr>
        <w:tabs>
          <w:tab w:val="left" w:pos="2835"/>
        </w:tabs>
      </w:pPr>
    </w:p>
    <w:p w14:paraId="474C9C25" w14:textId="77777777" w:rsidR="007024C3" w:rsidRDefault="007024C3" w:rsidP="007024C3">
      <w:pPr>
        <w:tabs>
          <w:tab w:val="left" w:pos="2835"/>
        </w:tabs>
        <w:rPr>
          <w:sz w:val="20"/>
          <w:szCs w:val="20"/>
        </w:rPr>
      </w:pPr>
    </w:p>
    <w:p w14:paraId="610F1B9E" w14:textId="6E6F84AB" w:rsidR="007024C3" w:rsidRDefault="007024C3" w:rsidP="007024C3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Membres en       L’an deux mille vingt-deux et </w:t>
      </w:r>
      <w:proofErr w:type="gramStart"/>
      <w:r>
        <w:rPr>
          <w:sz w:val="20"/>
          <w:szCs w:val="20"/>
        </w:rPr>
        <w:t>le dix-sept mai</w:t>
      </w:r>
      <w:proofErr w:type="gramEnd"/>
      <w:r>
        <w:rPr>
          <w:sz w:val="20"/>
          <w:szCs w:val="20"/>
        </w:rPr>
        <w:t xml:space="preserve"> à 18h30 </w:t>
      </w:r>
    </w:p>
    <w:p w14:paraId="1BA376FC" w14:textId="77777777" w:rsidR="007024C3" w:rsidRDefault="007024C3" w:rsidP="007024C3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Exercice : 07      Le Conseil municipal de la commune de Montmaur-en-Diois, </w:t>
      </w:r>
    </w:p>
    <w:p w14:paraId="69185B50" w14:textId="57D2C96D" w:rsidR="007024C3" w:rsidRDefault="007024C3" w:rsidP="007024C3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Présents : 0</w:t>
      </w:r>
      <w:r w:rsidR="00085F77">
        <w:rPr>
          <w:sz w:val="20"/>
          <w:szCs w:val="20"/>
        </w:rPr>
        <w:t>5</w:t>
      </w:r>
      <w:r>
        <w:rPr>
          <w:sz w:val="20"/>
          <w:szCs w:val="20"/>
        </w:rPr>
        <w:t xml:space="preserve">     régulièrement convoqué, s’est réuni au nombre prescrit par la loi, </w:t>
      </w:r>
    </w:p>
    <w:p w14:paraId="66740DFC" w14:textId="578A50D6" w:rsidR="007024C3" w:rsidRDefault="007024C3" w:rsidP="007024C3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Votants : 0</w:t>
      </w:r>
      <w:r w:rsidR="00085F77">
        <w:rPr>
          <w:sz w:val="20"/>
          <w:szCs w:val="20"/>
        </w:rPr>
        <w:t>6</w:t>
      </w:r>
      <w:r>
        <w:rPr>
          <w:sz w:val="20"/>
          <w:szCs w:val="20"/>
        </w:rPr>
        <w:t xml:space="preserve">      dans le lieu habituel de ses séances, sous la présidence de Mme GERY Claire, Maire</w:t>
      </w:r>
    </w:p>
    <w:p w14:paraId="0D497B67" w14:textId="68B48F44" w:rsidR="007024C3" w:rsidRDefault="007024C3" w:rsidP="007024C3">
      <w:pPr>
        <w:tabs>
          <w:tab w:val="left" w:pos="283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Date convocation : </w:t>
      </w:r>
      <w:r w:rsidR="00085F77">
        <w:rPr>
          <w:sz w:val="20"/>
          <w:szCs w:val="20"/>
        </w:rPr>
        <w:t>11</w:t>
      </w:r>
      <w:r>
        <w:rPr>
          <w:sz w:val="20"/>
          <w:szCs w:val="20"/>
        </w:rPr>
        <w:t>/0</w:t>
      </w:r>
      <w:r w:rsidR="00085F77">
        <w:rPr>
          <w:sz w:val="20"/>
          <w:szCs w:val="20"/>
        </w:rPr>
        <w:t>5</w:t>
      </w:r>
      <w:r>
        <w:rPr>
          <w:sz w:val="20"/>
          <w:szCs w:val="20"/>
        </w:rPr>
        <w:t>/2022</w:t>
      </w:r>
    </w:p>
    <w:p w14:paraId="570FE5C0" w14:textId="77777777" w:rsidR="007024C3" w:rsidRDefault="007024C3" w:rsidP="007024C3">
      <w:pPr>
        <w:rPr>
          <w:sz w:val="20"/>
          <w:szCs w:val="20"/>
          <w:u w:val="single"/>
        </w:rPr>
      </w:pPr>
    </w:p>
    <w:p w14:paraId="17EDCD98" w14:textId="146A371E" w:rsidR="007024C3" w:rsidRDefault="007024C3" w:rsidP="007024C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Présents</w:t>
      </w:r>
      <w:r>
        <w:rPr>
          <w:sz w:val="20"/>
          <w:szCs w:val="20"/>
        </w:rPr>
        <w:t> Mme GERY Claire,</w:t>
      </w:r>
      <w:r w:rsidRPr="00A523E3">
        <w:rPr>
          <w:sz w:val="20"/>
          <w:szCs w:val="20"/>
        </w:rPr>
        <w:t xml:space="preserve"> </w:t>
      </w:r>
      <w:r>
        <w:rPr>
          <w:sz w:val="20"/>
          <w:szCs w:val="20"/>
        </w:rPr>
        <w:t>M. ARMAND Grégory, Mme CERTANO Céline, M. FORTUNE Robert, M. MOORE Roger.</w:t>
      </w:r>
    </w:p>
    <w:p w14:paraId="18F507B4" w14:textId="2D4AB4D0" w:rsidR="007024C3" w:rsidRDefault="007024C3" w:rsidP="007024C3">
      <w:pPr>
        <w:rPr>
          <w:sz w:val="20"/>
          <w:szCs w:val="20"/>
        </w:rPr>
      </w:pPr>
      <w:r>
        <w:rPr>
          <w:sz w:val="20"/>
          <w:szCs w:val="20"/>
          <w:u w:val="single"/>
        </w:rPr>
        <w:t>Absents</w:t>
      </w:r>
      <w:r>
        <w:rPr>
          <w:sz w:val="20"/>
          <w:szCs w:val="20"/>
        </w:rPr>
        <w:t xml:space="preserve"> : M. PUILLET Thierry (pouvoir à Claire GERY)</w:t>
      </w:r>
      <w:r w:rsidR="00085F77">
        <w:rPr>
          <w:sz w:val="20"/>
          <w:szCs w:val="20"/>
        </w:rPr>
        <w:t>, Mme DASSE Anne-Cécile,</w:t>
      </w:r>
    </w:p>
    <w:p w14:paraId="0B3542CF" w14:textId="77777777" w:rsidR="007024C3" w:rsidRDefault="007024C3" w:rsidP="007024C3">
      <w:pPr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sz w:val="20"/>
          <w:szCs w:val="20"/>
          <w:u w:val="single"/>
        </w:rPr>
        <w:t>ecrétaire de séance</w:t>
      </w:r>
      <w:r>
        <w:rPr>
          <w:sz w:val="20"/>
          <w:szCs w:val="20"/>
        </w:rPr>
        <w:t> : CERTANO Céline</w:t>
      </w:r>
      <w:bookmarkEnd w:id="0"/>
      <w:r w:rsidRPr="00F30B3B">
        <w:rPr>
          <w:sz w:val="20"/>
          <w:szCs w:val="20"/>
        </w:rPr>
        <w:t xml:space="preserve"> </w:t>
      </w:r>
    </w:p>
    <w:p w14:paraId="1550BE71" w14:textId="77777777" w:rsidR="007024C3" w:rsidRDefault="007024C3" w:rsidP="007024C3">
      <w:pPr>
        <w:pStyle w:val="Paragraphedeliste1"/>
        <w:rPr>
          <w:bCs/>
          <w:sz w:val="20"/>
          <w:szCs w:val="20"/>
        </w:rPr>
      </w:pPr>
    </w:p>
    <w:bookmarkEnd w:id="1"/>
    <w:p w14:paraId="55A6B437" w14:textId="77777777" w:rsidR="007024C3" w:rsidRDefault="007024C3" w:rsidP="007024C3">
      <w:pPr>
        <w:pStyle w:val="Paragraphedeliste1"/>
        <w:rPr>
          <w:bCs/>
          <w:sz w:val="20"/>
          <w:szCs w:val="20"/>
        </w:rPr>
      </w:pPr>
    </w:p>
    <w:bookmarkEnd w:id="2"/>
    <w:p w14:paraId="775C8089" w14:textId="77777777" w:rsidR="007024C3" w:rsidRPr="00436EF5" w:rsidRDefault="007024C3" w:rsidP="007024C3">
      <w:pPr>
        <w:jc w:val="both"/>
      </w:pPr>
      <w:r w:rsidRPr="00436EF5">
        <w:t>Approbation du compte rendu de la séance précédente.</w:t>
      </w:r>
    </w:p>
    <w:p w14:paraId="32BC10D1" w14:textId="77777777" w:rsidR="007024C3" w:rsidRDefault="007024C3" w:rsidP="007024C3">
      <w:pPr>
        <w:jc w:val="both"/>
      </w:pPr>
    </w:p>
    <w:p w14:paraId="73DDDDF1" w14:textId="30035C47" w:rsidR="007024C3" w:rsidRPr="00652D26" w:rsidRDefault="007024C3" w:rsidP="007024C3">
      <w:pPr>
        <w:ind w:left="-851" w:firstLine="851"/>
        <w:rPr>
          <w:b/>
          <w:bCs/>
          <w:kern w:val="28"/>
          <w:u w:val="single"/>
        </w:rPr>
      </w:pPr>
      <w:bookmarkStart w:id="3" w:name="_Hlk102552795"/>
      <w:r>
        <w:rPr>
          <w:b/>
          <w:bCs/>
          <w:sz w:val="20"/>
          <w:szCs w:val="20"/>
        </w:rPr>
        <w:t xml:space="preserve">  </w:t>
      </w:r>
      <w:r w:rsidR="00085F77">
        <w:rPr>
          <w:b/>
          <w:bCs/>
          <w:u w:val="single"/>
        </w:rPr>
        <w:t>22</w:t>
      </w:r>
      <w:r w:rsidR="00652D26">
        <w:rPr>
          <w:b/>
          <w:bCs/>
          <w:u w:val="single"/>
        </w:rPr>
        <w:t>- Approbation du rapport final du schéma directeur de l’eau</w:t>
      </w:r>
    </w:p>
    <w:p w14:paraId="21985359" w14:textId="77777777" w:rsidR="007024C3" w:rsidRPr="00F84F24" w:rsidRDefault="007024C3" w:rsidP="007024C3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7DA01A49" w14:textId="605E97A9" w:rsidR="00652D26" w:rsidRDefault="00652D26" w:rsidP="00652D2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Le Conseil municipal approuve, à l’unanimité le rapport final, phase 3, du Schéma Directeur de l’Eau Potable.</w:t>
      </w:r>
    </w:p>
    <w:p w14:paraId="27ED1E0A" w14:textId="5B7090E8" w:rsidR="00652D26" w:rsidRDefault="00652D26" w:rsidP="00652D2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Le conseil municipal adopte ensuit</w:t>
      </w:r>
      <w:r w:rsidR="00556C39">
        <w:rPr>
          <w:kern w:val="28"/>
        </w:rPr>
        <w:t>e le programme de travaux de la priorité 1,</w:t>
      </w:r>
      <w:r w:rsidR="0089728A">
        <w:rPr>
          <w:kern w:val="28"/>
        </w:rPr>
        <w:t xml:space="preserve"> pour un montant estimé de travaux de 3</w:t>
      </w:r>
      <w:r w:rsidR="000152E4">
        <w:rPr>
          <w:kern w:val="28"/>
        </w:rPr>
        <w:t>61 100</w:t>
      </w:r>
      <w:r w:rsidR="0089728A">
        <w:rPr>
          <w:kern w:val="28"/>
        </w:rPr>
        <w:t xml:space="preserve"> € H.T.</w:t>
      </w:r>
    </w:p>
    <w:p w14:paraId="006B0047" w14:textId="335DE05E" w:rsidR="00556C39" w:rsidRDefault="00556C39" w:rsidP="00652D2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Charge le Maire de contacter un cabinet d’étude pour la mission de Maîtrise d’Œuvre</w:t>
      </w:r>
      <w:r w:rsidR="0089728A">
        <w:rPr>
          <w:kern w:val="28"/>
        </w:rPr>
        <w:t>.</w:t>
      </w:r>
    </w:p>
    <w:p w14:paraId="33754679" w14:textId="351D5F02" w:rsidR="0089728A" w:rsidRDefault="0089728A" w:rsidP="00652D2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42D29B67" w14:textId="24A9E2C3" w:rsidR="0089728A" w:rsidRDefault="0089728A" w:rsidP="00652D2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Charge le Maire de solliciter des subventions auprès du Département et de l’Agence de l’eau</w:t>
      </w:r>
      <w:r w:rsidR="003B7352">
        <w:rPr>
          <w:kern w:val="28"/>
        </w:rPr>
        <w:t xml:space="preserve"> dès que l’ensemble du programme sera chiffré (MOE incluse)</w:t>
      </w:r>
      <w:r>
        <w:rPr>
          <w:kern w:val="28"/>
        </w:rPr>
        <w:t>.</w:t>
      </w:r>
    </w:p>
    <w:p w14:paraId="3C712608" w14:textId="7D380C5D" w:rsidR="0089728A" w:rsidRDefault="0089728A" w:rsidP="00652D2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5CD88CD4" w14:textId="0C4137AD" w:rsidR="007024C3" w:rsidRPr="00B206E6" w:rsidRDefault="00A21398" w:rsidP="007024C3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bookmarkStart w:id="4" w:name="_Hlk69888980"/>
      <w:bookmarkStart w:id="5" w:name="_Hlk102552972"/>
      <w:bookmarkEnd w:id="3"/>
      <w:proofErr w:type="gramStart"/>
      <w:r>
        <w:rPr>
          <w:b/>
          <w:kern w:val="28"/>
          <w:u w:val="single"/>
        </w:rPr>
        <w:t>23</w:t>
      </w:r>
      <w:r w:rsidR="007024C3">
        <w:rPr>
          <w:b/>
          <w:kern w:val="28"/>
          <w:u w:val="single"/>
        </w:rPr>
        <w:t xml:space="preserve"> </w:t>
      </w:r>
      <w:r w:rsidR="007024C3" w:rsidRPr="00B206E6">
        <w:rPr>
          <w:b/>
          <w:bCs/>
          <w:kern w:val="28"/>
          <w:u w:val="single"/>
        </w:rPr>
        <w:t> :</w:t>
      </w:r>
      <w:proofErr w:type="gramEnd"/>
      <w:r w:rsidR="007024C3">
        <w:rPr>
          <w:b/>
          <w:bCs/>
          <w:kern w:val="28"/>
          <w:u w:val="single"/>
        </w:rPr>
        <w:t xml:space="preserve"> </w:t>
      </w:r>
      <w:r>
        <w:rPr>
          <w:b/>
          <w:bCs/>
          <w:kern w:val="28"/>
          <w:u w:val="single"/>
        </w:rPr>
        <w:t>Bassin des Bâties</w:t>
      </w:r>
    </w:p>
    <w:p w14:paraId="7A9F76CE" w14:textId="77777777" w:rsidR="007024C3" w:rsidRPr="008540F2" w:rsidRDefault="007024C3" w:rsidP="007024C3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529DBC37" w14:textId="4498D6AB" w:rsidR="007024C3" w:rsidRPr="008540F2" w:rsidRDefault="007024C3" w:rsidP="007024C3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8540F2">
        <w:rPr>
          <w:kern w:val="28"/>
        </w:rPr>
        <w:t>L</w:t>
      </w:r>
      <w:r w:rsidR="00A21398">
        <w:rPr>
          <w:kern w:val="28"/>
        </w:rPr>
        <w:t>a commission voirie présente les différentes possibilité</w:t>
      </w:r>
      <w:r w:rsidR="00DC7F02">
        <w:rPr>
          <w:kern w:val="28"/>
        </w:rPr>
        <w:t>s</w:t>
      </w:r>
      <w:r w:rsidR="00A21398">
        <w:rPr>
          <w:kern w:val="28"/>
        </w:rPr>
        <w:t xml:space="preserve"> d’aménagement du site autour du bassin des Bâties pour régler les problèmes de son écoulement et pour la création de places de parking nécessaires dans ce quartier.</w:t>
      </w:r>
    </w:p>
    <w:p w14:paraId="1933787A" w14:textId="77777777" w:rsidR="00446112" w:rsidRDefault="00446112" w:rsidP="007024C3">
      <w:pPr>
        <w:outlineLvl w:val="0"/>
        <w:rPr>
          <w:kern w:val="28"/>
        </w:rPr>
      </w:pPr>
      <w:bookmarkStart w:id="6" w:name="_Hlk69889238"/>
      <w:bookmarkEnd w:id="4"/>
      <w:bookmarkEnd w:id="5"/>
    </w:p>
    <w:p w14:paraId="4B205C86" w14:textId="32A9050C" w:rsidR="007024C3" w:rsidRPr="008540F2" w:rsidRDefault="00446112" w:rsidP="007024C3">
      <w:pPr>
        <w:outlineLvl w:val="0"/>
        <w:rPr>
          <w:b/>
          <w:u w:val="single"/>
        </w:rPr>
      </w:pPr>
      <w:r>
        <w:rPr>
          <w:b/>
          <w:u w:val="single"/>
        </w:rPr>
        <w:t>2</w:t>
      </w:r>
      <w:r w:rsidR="00DC7F02">
        <w:rPr>
          <w:b/>
          <w:u w:val="single"/>
        </w:rPr>
        <w:t>4 :</w:t>
      </w:r>
      <w:r w:rsidR="007024C3">
        <w:rPr>
          <w:b/>
          <w:u w:val="single"/>
        </w:rPr>
        <w:t xml:space="preserve">  </w:t>
      </w:r>
      <w:r w:rsidR="00DC7F02">
        <w:rPr>
          <w:b/>
          <w:u w:val="single"/>
        </w:rPr>
        <w:t>Rapport du SPANC 2021</w:t>
      </w:r>
    </w:p>
    <w:p w14:paraId="5D3B37F0" w14:textId="4904ABDB" w:rsidR="007024C3" w:rsidRPr="008540F2" w:rsidRDefault="007024C3" w:rsidP="007024C3">
      <w:pPr>
        <w:jc w:val="both"/>
        <w:outlineLvl w:val="0"/>
      </w:pPr>
    </w:p>
    <w:p w14:paraId="5FAA42A4" w14:textId="0053D4EA" w:rsidR="007024C3" w:rsidRDefault="00DC7F02" w:rsidP="007024C3">
      <w:pPr>
        <w:jc w:val="both"/>
      </w:pPr>
      <w:r>
        <w:t xml:space="preserve">Le conseil municipal, après examen, approuve </w:t>
      </w:r>
      <w:r w:rsidR="00446112">
        <w:t xml:space="preserve">à l’unanimité </w:t>
      </w:r>
      <w:r>
        <w:t>le rapport d’activité 2021(prix et qualité) du SPANC</w:t>
      </w:r>
      <w:r w:rsidR="007024C3" w:rsidRPr="008540F2">
        <w:t>.</w:t>
      </w:r>
    </w:p>
    <w:bookmarkEnd w:id="6"/>
    <w:p w14:paraId="21CB749B" w14:textId="77777777" w:rsidR="007024C3" w:rsidRDefault="007024C3" w:rsidP="007024C3">
      <w:pPr>
        <w:tabs>
          <w:tab w:val="left" w:pos="0"/>
        </w:tabs>
        <w:ind w:left="-1276"/>
        <w:jc w:val="both"/>
        <w:rPr>
          <w:b/>
          <w:bCs/>
        </w:rPr>
      </w:pPr>
    </w:p>
    <w:p w14:paraId="15452EC9" w14:textId="46C7FF15" w:rsidR="007024C3" w:rsidRPr="00E049E0" w:rsidRDefault="00446112" w:rsidP="007024C3">
      <w:pPr>
        <w:rPr>
          <w:b/>
          <w:bCs/>
          <w:u w:val="single"/>
        </w:rPr>
      </w:pPr>
      <w:bookmarkStart w:id="7" w:name="_Hlk107410264"/>
      <w:r>
        <w:rPr>
          <w:b/>
          <w:bCs/>
          <w:u w:val="single"/>
        </w:rPr>
        <w:t>25</w:t>
      </w:r>
      <w:r w:rsidR="007024C3" w:rsidRPr="00E049E0">
        <w:rPr>
          <w:b/>
          <w:bCs/>
          <w:u w:val="single"/>
        </w:rPr>
        <w:t xml:space="preserve">- </w:t>
      </w:r>
      <w:r>
        <w:rPr>
          <w:b/>
          <w:bCs/>
          <w:u w:val="single"/>
        </w:rPr>
        <w:t>subventions 2022</w:t>
      </w:r>
    </w:p>
    <w:p w14:paraId="1A208BA5" w14:textId="77777777" w:rsidR="007024C3" w:rsidRDefault="007024C3" w:rsidP="007024C3">
      <w:pPr>
        <w:rPr>
          <w:u w:val="single"/>
        </w:rPr>
      </w:pPr>
    </w:p>
    <w:p w14:paraId="706261CA" w14:textId="6D30DB23" w:rsidR="007024C3" w:rsidRDefault="00446112" w:rsidP="00446112">
      <w:r>
        <w:t xml:space="preserve">Le conseil municipal après examen des diverses demandes </w:t>
      </w:r>
      <w:r w:rsidR="00EE6A69">
        <w:t>de subventions, le conseil municipal décide d’accorder les aides suivantes :</w:t>
      </w:r>
    </w:p>
    <w:p w14:paraId="0653C4C8" w14:textId="56B0D1E5" w:rsidR="00EE6A69" w:rsidRDefault="00EE6A69" w:rsidP="00446112"/>
    <w:p w14:paraId="2489FF84" w14:textId="05893A69" w:rsidR="007024C3" w:rsidRDefault="00EE6A69" w:rsidP="00EE6A69">
      <w:pPr>
        <w:pStyle w:val="Paragraphedeliste"/>
        <w:numPr>
          <w:ilvl w:val="0"/>
          <w:numId w:val="4"/>
        </w:numPr>
      </w:pPr>
      <w:r>
        <w:t>120 €</w:t>
      </w:r>
      <w:r w:rsidR="009B128A">
        <w:t xml:space="preserve"> </w:t>
      </w:r>
      <w:r w:rsidR="00752BB3">
        <w:t xml:space="preserve">à l’association « Le </w:t>
      </w:r>
      <w:proofErr w:type="spellStart"/>
      <w:r w:rsidR="00752BB3">
        <w:t>Martouret</w:t>
      </w:r>
      <w:proofErr w:type="spellEnd"/>
      <w:r w:rsidR="00752BB3">
        <w:t xml:space="preserve"> Ukraine » </w:t>
      </w:r>
    </w:p>
    <w:p w14:paraId="1C9018C5" w14:textId="2D594B66" w:rsidR="00752BB3" w:rsidRDefault="00752BB3" w:rsidP="00EE6A69">
      <w:pPr>
        <w:pStyle w:val="Paragraphedeliste"/>
        <w:numPr>
          <w:ilvl w:val="0"/>
          <w:numId w:val="4"/>
        </w:numPr>
      </w:pPr>
      <w:r>
        <w:t>80 € à l’association La Trame</w:t>
      </w:r>
    </w:p>
    <w:p w14:paraId="55AE5F7F" w14:textId="729EC97B" w:rsidR="00752BB3" w:rsidRDefault="00752BB3" w:rsidP="00EE6A69">
      <w:pPr>
        <w:pStyle w:val="Paragraphedeliste"/>
        <w:numPr>
          <w:ilvl w:val="0"/>
          <w:numId w:val="4"/>
        </w:numPr>
      </w:pPr>
      <w:r>
        <w:t xml:space="preserve">80 € à l’Association Femmes </w:t>
      </w:r>
      <w:proofErr w:type="spellStart"/>
      <w:r>
        <w:t>R</w:t>
      </w:r>
      <w:r w:rsidR="00201A3A">
        <w:t>epit</w:t>
      </w:r>
      <w:proofErr w:type="spellEnd"/>
    </w:p>
    <w:p w14:paraId="1B7DC2B2" w14:textId="7A4189C5" w:rsidR="00752BB3" w:rsidRDefault="00752BB3" w:rsidP="00EE6A69">
      <w:pPr>
        <w:pStyle w:val="Paragraphedeliste"/>
        <w:numPr>
          <w:ilvl w:val="0"/>
          <w:numId w:val="4"/>
        </w:numPr>
      </w:pPr>
      <w:r>
        <w:t>60 €</w:t>
      </w:r>
      <w:r w:rsidR="007205AB">
        <w:t xml:space="preserve"> de cotisation annuelle à l’ADEM</w:t>
      </w:r>
    </w:p>
    <w:bookmarkEnd w:id="7"/>
    <w:p w14:paraId="5D1C34D5" w14:textId="77777777" w:rsidR="007024C3" w:rsidRDefault="007024C3" w:rsidP="007024C3"/>
    <w:p w14:paraId="55CCBC52" w14:textId="77777777" w:rsidR="007024C3" w:rsidRDefault="007024C3" w:rsidP="007024C3"/>
    <w:p w14:paraId="2A616D88" w14:textId="77777777" w:rsidR="007024C3" w:rsidRDefault="007024C3" w:rsidP="007024C3"/>
    <w:p w14:paraId="76B3C8C7" w14:textId="77777777" w:rsidR="007024C3" w:rsidRDefault="007024C3" w:rsidP="007024C3"/>
    <w:p w14:paraId="6A2A7A58" w14:textId="77777777" w:rsidR="007024C3" w:rsidRDefault="007024C3" w:rsidP="007024C3"/>
    <w:p w14:paraId="7AA46C24" w14:textId="77777777" w:rsidR="007024C3" w:rsidRDefault="007024C3" w:rsidP="007024C3"/>
    <w:p w14:paraId="10D589AE" w14:textId="77777777" w:rsidR="007024C3" w:rsidRDefault="007024C3" w:rsidP="007024C3"/>
    <w:p w14:paraId="0F10B3AB" w14:textId="77777777" w:rsidR="007024C3" w:rsidRPr="003A4AB6" w:rsidRDefault="007024C3" w:rsidP="007024C3">
      <w:pPr>
        <w:tabs>
          <w:tab w:val="left" w:pos="2835"/>
        </w:tabs>
        <w:jc w:val="center"/>
        <w:rPr>
          <w:b/>
        </w:rPr>
      </w:pPr>
      <w:r w:rsidRPr="003A4AB6">
        <w:rPr>
          <w:b/>
        </w:rPr>
        <w:t>COMMUNE DE MONTMAUR-EN-DIOIS</w:t>
      </w:r>
    </w:p>
    <w:p w14:paraId="0EC9507C" w14:textId="48C64E55" w:rsidR="007024C3" w:rsidRPr="003A4AB6" w:rsidRDefault="007024C3" w:rsidP="007024C3">
      <w:pPr>
        <w:tabs>
          <w:tab w:val="left" w:pos="2835"/>
        </w:tabs>
        <w:jc w:val="center"/>
        <w:rPr>
          <w:b/>
        </w:rPr>
      </w:pPr>
      <w:r w:rsidRPr="003A4AB6">
        <w:rPr>
          <w:b/>
        </w:rPr>
        <w:t xml:space="preserve">SEANCE DU CONSEIL MUNICIPAL DU </w:t>
      </w:r>
      <w:r w:rsidR="007205AB">
        <w:rPr>
          <w:b/>
        </w:rPr>
        <w:t>17 MAI</w:t>
      </w:r>
      <w:r>
        <w:rPr>
          <w:b/>
        </w:rPr>
        <w:t xml:space="preserve"> 2022</w:t>
      </w:r>
    </w:p>
    <w:p w14:paraId="5C2162B6" w14:textId="77777777" w:rsidR="007024C3" w:rsidRPr="003A4AB6" w:rsidRDefault="007024C3" w:rsidP="007024C3">
      <w:pPr>
        <w:tabs>
          <w:tab w:val="left" w:pos="0"/>
        </w:tabs>
        <w:jc w:val="both"/>
        <w:rPr>
          <w:rFonts w:ascii="Times New Roman" w:eastAsia="Times New Roman" w:hAnsi="Times New Roman"/>
        </w:rPr>
      </w:pPr>
    </w:p>
    <w:p w14:paraId="07D4CCC4" w14:textId="77777777" w:rsidR="007024C3" w:rsidRPr="003A4AB6" w:rsidRDefault="007024C3" w:rsidP="007024C3">
      <w:pPr>
        <w:tabs>
          <w:tab w:val="left" w:pos="226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14:paraId="09C03D38" w14:textId="16A61766" w:rsidR="007024C3" w:rsidRPr="003A4AB6" w:rsidRDefault="007024C3" w:rsidP="007024C3">
      <w:pPr>
        <w:tabs>
          <w:tab w:val="left" w:pos="0"/>
        </w:tabs>
        <w:ind w:left="-567"/>
        <w:jc w:val="center"/>
      </w:pPr>
      <w:r w:rsidRPr="003A4AB6">
        <w:rPr>
          <w:rFonts w:ascii="Arial" w:hAnsi="Arial" w:cs="Arial"/>
          <w:sz w:val="28"/>
          <w:szCs w:val="28"/>
        </w:rPr>
        <w:t xml:space="preserve">Délibérations N° </w:t>
      </w:r>
      <w:r w:rsidR="007205AB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</w:t>
      </w:r>
      <w:r w:rsidRPr="003A4AB6">
        <w:rPr>
          <w:rFonts w:ascii="Arial" w:hAnsi="Arial" w:cs="Arial"/>
          <w:sz w:val="28"/>
          <w:szCs w:val="28"/>
        </w:rPr>
        <w:t xml:space="preserve">à </w:t>
      </w:r>
      <w:r w:rsidR="007205AB">
        <w:rPr>
          <w:rFonts w:ascii="Arial" w:hAnsi="Arial" w:cs="Arial"/>
          <w:sz w:val="28"/>
          <w:szCs w:val="28"/>
        </w:rPr>
        <w:t>25</w:t>
      </w:r>
    </w:p>
    <w:p w14:paraId="2EF941CC" w14:textId="77777777" w:rsidR="007024C3" w:rsidRPr="003A4AB6" w:rsidRDefault="007024C3" w:rsidP="007024C3">
      <w:pPr>
        <w:tabs>
          <w:tab w:val="center" w:pos="4507"/>
        </w:tabs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944"/>
        <w:gridCol w:w="963"/>
        <w:gridCol w:w="1688"/>
        <w:gridCol w:w="2031"/>
      </w:tblGrid>
      <w:tr w:rsidR="007024C3" w:rsidRPr="003A4AB6" w14:paraId="0BFCBEC4" w14:textId="77777777" w:rsidTr="009862F1">
        <w:trPr>
          <w:trHeight w:val="95"/>
        </w:trPr>
        <w:tc>
          <w:tcPr>
            <w:tcW w:w="2550" w:type="dxa"/>
            <w:shd w:val="clear" w:color="auto" w:fill="FFFFFF"/>
            <w:vAlign w:val="center"/>
          </w:tcPr>
          <w:p w14:paraId="2B5DE848" w14:textId="77777777" w:rsidR="007024C3" w:rsidRPr="003A4AB6" w:rsidRDefault="007024C3" w:rsidP="009862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4CA4DC56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FFFF"/>
            <w:vAlign w:val="bottom"/>
          </w:tcPr>
          <w:p w14:paraId="6BA5A256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  <w:vAlign w:val="bottom"/>
          </w:tcPr>
          <w:p w14:paraId="4C51A7F1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/>
            <w:vAlign w:val="bottom"/>
          </w:tcPr>
          <w:p w14:paraId="73A49533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C3" w:rsidRPr="003A4AB6" w14:paraId="4575E91F" w14:textId="77777777" w:rsidTr="009862F1">
        <w:trPr>
          <w:trHeight w:val="79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F14C8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MEMBRE DU CONSEIL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D239B" w14:textId="77777777" w:rsidR="007024C3" w:rsidRPr="003A4AB6" w:rsidRDefault="007024C3" w:rsidP="009862F1">
            <w:pPr>
              <w:ind w:left="-76" w:right="-6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BE153" w14:textId="77777777" w:rsidR="007024C3" w:rsidRPr="003A4AB6" w:rsidRDefault="007024C3" w:rsidP="009862F1">
            <w:pPr>
              <w:ind w:lef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01C45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POUVOIR A :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96B4B" w14:textId="77777777" w:rsidR="007024C3" w:rsidRPr="003A4AB6" w:rsidRDefault="007024C3" w:rsidP="009862F1">
            <w:pPr>
              <w:jc w:val="center"/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7024C3" w:rsidRPr="003A4AB6" w14:paraId="6EFB5F6F" w14:textId="77777777" w:rsidTr="009862F1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D3209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GERY Claire, Maire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5730F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C06F3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385E6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249881" w14:textId="77777777" w:rsidR="007024C3" w:rsidRPr="003A4AB6" w:rsidRDefault="007024C3" w:rsidP="009862F1">
            <w:r w:rsidRPr="003A4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24C3" w:rsidRPr="003A4AB6" w14:paraId="751A5835" w14:textId="77777777" w:rsidTr="009862F1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9059C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MOORE Roger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8F4E1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75952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A62BF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6B2FEC" w14:textId="77777777" w:rsidR="007024C3" w:rsidRPr="003A4AB6" w:rsidRDefault="007024C3" w:rsidP="009862F1">
            <w:r w:rsidRPr="003A4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24C3" w:rsidRPr="003A4AB6" w14:paraId="5B1B5CB6" w14:textId="77777777" w:rsidTr="009862F1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6E38A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CERTANO Céline, adjointe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3E965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D8D60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572DD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148412" w14:textId="77777777" w:rsidR="007024C3" w:rsidRPr="003A4AB6" w:rsidRDefault="007024C3" w:rsidP="009862F1"/>
        </w:tc>
      </w:tr>
      <w:tr w:rsidR="007024C3" w:rsidRPr="003A4AB6" w14:paraId="0DA11833" w14:textId="77777777" w:rsidTr="009862F1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09878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 xml:space="preserve"> ARMAND Grégory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61214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064FA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EB140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E2A357" w14:textId="77777777" w:rsidR="007024C3" w:rsidRPr="003A4AB6" w:rsidRDefault="007024C3" w:rsidP="009862F1"/>
        </w:tc>
      </w:tr>
      <w:tr w:rsidR="007024C3" w:rsidRPr="003A4AB6" w14:paraId="15958140" w14:textId="77777777" w:rsidTr="009862F1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A1CF6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DASSE Anne-Cécile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611AA" w14:textId="7CDC61CB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069D2" w14:textId="2DA0B35D" w:rsidR="007024C3" w:rsidRPr="003A4AB6" w:rsidRDefault="007205AB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86693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B3D23F" w14:textId="77777777" w:rsidR="007024C3" w:rsidRPr="003A4AB6" w:rsidRDefault="007024C3" w:rsidP="009862F1"/>
        </w:tc>
      </w:tr>
      <w:tr w:rsidR="007024C3" w:rsidRPr="003A4AB6" w14:paraId="1E76C288" w14:textId="77777777" w:rsidTr="009862F1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8C2DDF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FORTUNE Robert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C891A3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87FAF2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B302DD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D818FCE" w14:textId="77777777" w:rsidR="007024C3" w:rsidRPr="003A4AB6" w:rsidRDefault="007024C3" w:rsidP="009862F1"/>
        </w:tc>
      </w:tr>
      <w:tr w:rsidR="007024C3" w:rsidRPr="003A4AB6" w14:paraId="41804B40" w14:textId="77777777" w:rsidTr="009862F1">
        <w:trPr>
          <w:trHeight w:val="57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119613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PUILLET Thierry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B7395C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204BD3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09A97B" w14:textId="510934E0" w:rsidR="007024C3" w:rsidRPr="003A4AB6" w:rsidRDefault="007205AB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GERY Claire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7A6A2" w14:textId="77777777" w:rsidR="007024C3" w:rsidRPr="003A4AB6" w:rsidRDefault="007024C3" w:rsidP="009862F1"/>
        </w:tc>
      </w:tr>
      <w:tr w:rsidR="007024C3" w:rsidRPr="003A4AB6" w14:paraId="0FEB9E7A" w14:textId="77777777" w:rsidTr="009862F1">
        <w:trPr>
          <w:trHeight w:val="76"/>
        </w:trPr>
        <w:tc>
          <w:tcPr>
            <w:tcW w:w="2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D3AB24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597C90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0C7D26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29F6AB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E8CC1F" w14:textId="77777777" w:rsidR="007024C3" w:rsidRPr="003A4AB6" w:rsidRDefault="007024C3" w:rsidP="009862F1"/>
        </w:tc>
      </w:tr>
      <w:tr w:rsidR="007024C3" w:rsidRPr="003A4AB6" w14:paraId="170214D0" w14:textId="77777777" w:rsidTr="009862F1">
        <w:trPr>
          <w:trHeight w:val="76"/>
        </w:trPr>
        <w:tc>
          <w:tcPr>
            <w:tcW w:w="2550" w:type="dxa"/>
            <w:shd w:val="clear" w:color="auto" w:fill="FFFFFF"/>
            <w:vAlign w:val="center"/>
          </w:tcPr>
          <w:p w14:paraId="5D2B604C" w14:textId="77777777" w:rsidR="007024C3" w:rsidRPr="003A4AB6" w:rsidRDefault="007024C3" w:rsidP="00986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vAlign w:val="center"/>
          </w:tcPr>
          <w:p w14:paraId="641A235E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14:paraId="59CBAC3B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14:paraId="759B4087" w14:textId="77777777" w:rsidR="007024C3" w:rsidRPr="003A4AB6" w:rsidRDefault="007024C3" w:rsidP="00986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/>
            <w:vAlign w:val="bottom"/>
          </w:tcPr>
          <w:p w14:paraId="600766DD" w14:textId="77777777" w:rsidR="007024C3" w:rsidRPr="003A4AB6" w:rsidRDefault="007024C3" w:rsidP="009862F1"/>
        </w:tc>
      </w:tr>
    </w:tbl>
    <w:p w14:paraId="45E531F3" w14:textId="77777777" w:rsidR="007024C3" w:rsidRDefault="007024C3" w:rsidP="007024C3">
      <w:pPr>
        <w:jc w:val="both"/>
      </w:pPr>
    </w:p>
    <w:p w14:paraId="04BA0E93" w14:textId="77777777" w:rsidR="007024C3" w:rsidRDefault="007024C3" w:rsidP="007024C3">
      <w:pPr>
        <w:jc w:val="both"/>
      </w:pPr>
    </w:p>
    <w:p w14:paraId="70CDC1F7" w14:textId="77777777" w:rsidR="007024C3" w:rsidRDefault="007024C3" w:rsidP="007024C3">
      <w:pPr>
        <w:jc w:val="both"/>
      </w:pPr>
    </w:p>
    <w:p w14:paraId="20971326" w14:textId="77777777" w:rsidR="007024C3" w:rsidRDefault="007024C3" w:rsidP="007024C3">
      <w:pPr>
        <w:jc w:val="both"/>
      </w:pPr>
    </w:p>
    <w:p w14:paraId="5EC65A5E" w14:textId="77777777" w:rsidR="007024C3" w:rsidRDefault="007024C3" w:rsidP="007024C3"/>
    <w:p w14:paraId="7A859F83" w14:textId="77777777" w:rsidR="007024C3" w:rsidRDefault="007024C3" w:rsidP="007024C3"/>
    <w:p w14:paraId="73455CD9" w14:textId="77777777" w:rsidR="007024C3" w:rsidRDefault="007024C3" w:rsidP="007024C3"/>
    <w:p w14:paraId="4707DF34" w14:textId="77777777" w:rsidR="007024C3" w:rsidRDefault="007024C3" w:rsidP="007024C3"/>
    <w:p w14:paraId="140A96CD" w14:textId="77777777" w:rsidR="007024C3" w:rsidRDefault="007024C3" w:rsidP="007024C3"/>
    <w:p w14:paraId="7547DFD5" w14:textId="77777777" w:rsidR="007024C3" w:rsidRDefault="007024C3" w:rsidP="007024C3"/>
    <w:p w14:paraId="6162D268" w14:textId="77777777" w:rsidR="007024C3" w:rsidRDefault="007024C3" w:rsidP="007024C3"/>
    <w:p w14:paraId="272ECC81" w14:textId="77777777" w:rsidR="007024C3" w:rsidRDefault="007024C3" w:rsidP="007024C3"/>
    <w:p w14:paraId="496839D8" w14:textId="77777777" w:rsidR="007024C3" w:rsidRDefault="007024C3" w:rsidP="007024C3"/>
    <w:p w14:paraId="3E7FEA29" w14:textId="77777777" w:rsidR="007024C3" w:rsidRDefault="007024C3" w:rsidP="007024C3"/>
    <w:p w14:paraId="11B9DE96" w14:textId="77777777" w:rsidR="00606040" w:rsidRPr="00644624" w:rsidRDefault="00606040" w:rsidP="00606040">
      <w:pPr>
        <w:tabs>
          <w:tab w:val="left" w:pos="2835"/>
        </w:tabs>
        <w:jc w:val="center"/>
        <w:rPr>
          <w:b/>
        </w:rPr>
      </w:pPr>
      <w:r w:rsidRPr="00644624">
        <w:rPr>
          <w:b/>
        </w:rPr>
        <w:t>COMMUNE DE MONTMAUR-EN-DIOIS</w:t>
      </w:r>
    </w:p>
    <w:p w14:paraId="229CE102" w14:textId="77777777" w:rsidR="00606040" w:rsidRPr="00644624" w:rsidRDefault="00606040" w:rsidP="00606040">
      <w:pPr>
        <w:tabs>
          <w:tab w:val="left" w:pos="2835"/>
        </w:tabs>
        <w:jc w:val="center"/>
        <w:rPr>
          <w:b/>
        </w:rPr>
      </w:pPr>
      <w:r w:rsidRPr="00644624">
        <w:rPr>
          <w:b/>
        </w:rPr>
        <w:t>SEANCE DU</w:t>
      </w:r>
      <w:r>
        <w:rPr>
          <w:b/>
        </w:rPr>
        <w:t xml:space="preserve"> CONSEIL MUNICIPAL DU 17 MAI 2022</w:t>
      </w:r>
    </w:p>
    <w:p w14:paraId="7770CC43" w14:textId="77777777" w:rsidR="00606040" w:rsidRPr="00644624" w:rsidRDefault="00606040" w:rsidP="00606040">
      <w:pPr>
        <w:tabs>
          <w:tab w:val="left" w:pos="2835"/>
        </w:tabs>
      </w:pPr>
    </w:p>
    <w:p w14:paraId="3D590B92" w14:textId="77777777" w:rsidR="00606040" w:rsidRDefault="00606040" w:rsidP="00606040">
      <w:pPr>
        <w:tabs>
          <w:tab w:val="left" w:pos="2835"/>
        </w:tabs>
        <w:rPr>
          <w:sz w:val="20"/>
          <w:szCs w:val="20"/>
        </w:rPr>
      </w:pPr>
    </w:p>
    <w:p w14:paraId="1C1DA2CD" w14:textId="77777777" w:rsidR="00606040" w:rsidRDefault="00606040" w:rsidP="00606040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Membres en       L’an deux mille vingt-deux et </w:t>
      </w:r>
      <w:proofErr w:type="gramStart"/>
      <w:r>
        <w:rPr>
          <w:sz w:val="20"/>
          <w:szCs w:val="20"/>
        </w:rPr>
        <w:t>le dix-sept mai</w:t>
      </w:r>
      <w:proofErr w:type="gramEnd"/>
      <w:r>
        <w:rPr>
          <w:sz w:val="20"/>
          <w:szCs w:val="20"/>
        </w:rPr>
        <w:t xml:space="preserve"> à 18h30 </w:t>
      </w:r>
    </w:p>
    <w:p w14:paraId="37FB663E" w14:textId="77777777" w:rsidR="00606040" w:rsidRDefault="00606040" w:rsidP="00606040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Exercice : 07      Le Conseil municipal de la commune de Montmaur-en-Diois, </w:t>
      </w:r>
    </w:p>
    <w:p w14:paraId="428E3536" w14:textId="77777777" w:rsidR="00606040" w:rsidRDefault="00606040" w:rsidP="00606040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Présents : 05     régulièrement convoqué, s’est réuni au nombre prescrit par la loi, </w:t>
      </w:r>
    </w:p>
    <w:p w14:paraId="649C268A" w14:textId="77777777" w:rsidR="00606040" w:rsidRDefault="00606040" w:rsidP="00606040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Votants : 06      dans le lieu habituel de ses séances, sous la présidence de Mme GERY Claire, Maire</w:t>
      </w:r>
    </w:p>
    <w:p w14:paraId="557F78BD" w14:textId="77777777" w:rsidR="00606040" w:rsidRDefault="00606040" w:rsidP="00606040">
      <w:pPr>
        <w:tabs>
          <w:tab w:val="left" w:pos="283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Date convocation : 11/05/2022</w:t>
      </w:r>
    </w:p>
    <w:p w14:paraId="1647C720" w14:textId="77777777" w:rsidR="00606040" w:rsidRDefault="00606040" w:rsidP="00606040">
      <w:pPr>
        <w:rPr>
          <w:sz w:val="20"/>
          <w:szCs w:val="20"/>
          <w:u w:val="single"/>
        </w:rPr>
      </w:pPr>
    </w:p>
    <w:p w14:paraId="5AAECFA5" w14:textId="77777777" w:rsidR="00606040" w:rsidRDefault="00606040" w:rsidP="0060604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Présents</w:t>
      </w:r>
      <w:r>
        <w:rPr>
          <w:sz w:val="20"/>
          <w:szCs w:val="20"/>
        </w:rPr>
        <w:t> Mme GERY Claire,</w:t>
      </w:r>
      <w:r w:rsidRPr="00A523E3">
        <w:rPr>
          <w:sz w:val="20"/>
          <w:szCs w:val="20"/>
        </w:rPr>
        <w:t xml:space="preserve"> </w:t>
      </w:r>
      <w:r>
        <w:rPr>
          <w:sz w:val="20"/>
          <w:szCs w:val="20"/>
        </w:rPr>
        <w:t>M. ARMAND Grégory, Mme CERTANO Céline, M. FORTUNE Robert, M. MOORE Roger.</w:t>
      </w:r>
    </w:p>
    <w:p w14:paraId="7F60CF8B" w14:textId="77777777" w:rsidR="00606040" w:rsidRDefault="00606040" w:rsidP="00606040">
      <w:pPr>
        <w:rPr>
          <w:sz w:val="20"/>
          <w:szCs w:val="20"/>
        </w:rPr>
      </w:pPr>
      <w:r>
        <w:rPr>
          <w:sz w:val="20"/>
          <w:szCs w:val="20"/>
          <w:u w:val="single"/>
        </w:rPr>
        <w:t>Absents</w:t>
      </w:r>
      <w:r>
        <w:rPr>
          <w:sz w:val="20"/>
          <w:szCs w:val="20"/>
        </w:rPr>
        <w:t xml:space="preserve"> : M. PUILLET Thierry (pouvoir à Claire GERY), Mme DASSE Anne-Cécile,</w:t>
      </w:r>
    </w:p>
    <w:p w14:paraId="40070933" w14:textId="77777777" w:rsidR="00606040" w:rsidRDefault="00606040" w:rsidP="00606040">
      <w:pPr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sz w:val="20"/>
          <w:szCs w:val="20"/>
          <w:u w:val="single"/>
        </w:rPr>
        <w:t>ecrétaire de séance</w:t>
      </w:r>
      <w:r>
        <w:rPr>
          <w:sz w:val="20"/>
          <w:szCs w:val="20"/>
        </w:rPr>
        <w:t> : CERTANO Céline</w:t>
      </w:r>
      <w:r w:rsidRPr="00F30B3B">
        <w:rPr>
          <w:sz w:val="20"/>
          <w:szCs w:val="20"/>
        </w:rPr>
        <w:t xml:space="preserve"> </w:t>
      </w:r>
    </w:p>
    <w:p w14:paraId="68F8AD2F" w14:textId="77777777" w:rsidR="00606040" w:rsidRDefault="00606040" w:rsidP="00606040">
      <w:pPr>
        <w:pStyle w:val="Paragraphedeliste1"/>
        <w:rPr>
          <w:bCs/>
          <w:sz w:val="20"/>
          <w:szCs w:val="20"/>
        </w:rPr>
      </w:pPr>
    </w:p>
    <w:p w14:paraId="1CCFDD02" w14:textId="77777777" w:rsidR="00606040" w:rsidRDefault="00606040" w:rsidP="00606040">
      <w:pPr>
        <w:rPr>
          <w:b/>
          <w:bCs/>
          <w:u w:val="single"/>
        </w:rPr>
      </w:pPr>
    </w:p>
    <w:p w14:paraId="59E7C06A" w14:textId="77777777" w:rsidR="00606040" w:rsidRDefault="00606040" w:rsidP="00606040">
      <w:pPr>
        <w:jc w:val="both"/>
      </w:pPr>
    </w:p>
    <w:p w14:paraId="4C4706CD" w14:textId="4D1DF6E0" w:rsidR="007024C3" w:rsidRDefault="00606040" w:rsidP="007024C3">
      <w:r>
        <w:t>Extrait certifié conforme au registre des délibérations</w:t>
      </w:r>
    </w:p>
    <w:p w14:paraId="1194CDA3" w14:textId="2E5D7158" w:rsidR="00606040" w:rsidRDefault="00606040" w:rsidP="007024C3">
      <w:r>
        <w:t>Le Maire</w:t>
      </w:r>
    </w:p>
    <w:p w14:paraId="51D20F3D" w14:textId="7F6C969D" w:rsidR="00606040" w:rsidRDefault="00606040" w:rsidP="007024C3">
      <w:r>
        <w:t>Claire GERY</w:t>
      </w:r>
    </w:p>
    <w:p w14:paraId="5BDCD37E" w14:textId="77777777" w:rsidR="007024C3" w:rsidRDefault="007024C3" w:rsidP="007024C3"/>
    <w:p w14:paraId="41AA6DA1" w14:textId="77777777" w:rsidR="007024C3" w:rsidRDefault="007024C3" w:rsidP="007024C3"/>
    <w:p w14:paraId="423C7FB2" w14:textId="77777777" w:rsidR="007024C3" w:rsidRDefault="007024C3" w:rsidP="007024C3"/>
    <w:p w14:paraId="0ED5156D" w14:textId="77777777" w:rsidR="00E56B31" w:rsidRDefault="00E56B31"/>
    <w:sectPr w:rsidR="00E5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EBF"/>
    <w:multiLevelType w:val="hybridMultilevel"/>
    <w:tmpl w:val="6316C67E"/>
    <w:lvl w:ilvl="0" w:tplc="34E22BB6">
      <w:start w:val="10"/>
      <w:numFmt w:val="bullet"/>
      <w:lvlText w:val="-"/>
      <w:lvlJc w:val="left"/>
      <w:pPr>
        <w:ind w:left="720" w:hanging="360"/>
      </w:pPr>
      <w:rPr>
        <w:rFonts w:ascii="Cambria" w:eastAsia="SimSu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6E7A"/>
    <w:multiLevelType w:val="hybridMultilevel"/>
    <w:tmpl w:val="24FA02CA"/>
    <w:lvl w:ilvl="0" w:tplc="2C96F5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30533"/>
    <w:multiLevelType w:val="hybridMultilevel"/>
    <w:tmpl w:val="53D8D6C8"/>
    <w:lvl w:ilvl="0" w:tplc="9330188E">
      <w:start w:val="25"/>
      <w:numFmt w:val="bullet"/>
      <w:lvlText w:val="-"/>
      <w:lvlJc w:val="left"/>
      <w:pPr>
        <w:ind w:left="720" w:hanging="360"/>
      </w:pPr>
      <w:rPr>
        <w:rFonts w:ascii="Cambria" w:eastAsia="SimSu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4F47"/>
    <w:multiLevelType w:val="hybridMultilevel"/>
    <w:tmpl w:val="41F0239E"/>
    <w:lvl w:ilvl="0" w:tplc="FE9C5B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23876">
    <w:abstractNumId w:val="0"/>
  </w:num>
  <w:num w:numId="2" w16cid:durableId="1922449138">
    <w:abstractNumId w:val="3"/>
  </w:num>
  <w:num w:numId="3" w16cid:durableId="168910555">
    <w:abstractNumId w:val="1"/>
  </w:num>
  <w:num w:numId="4" w16cid:durableId="96596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C3"/>
    <w:rsid w:val="000152E4"/>
    <w:rsid w:val="00085F77"/>
    <w:rsid w:val="00201A3A"/>
    <w:rsid w:val="003B7352"/>
    <w:rsid w:val="0040361C"/>
    <w:rsid w:val="00446112"/>
    <w:rsid w:val="00556C39"/>
    <w:rsid w:val="00606040"/>
    <w:rsid w:val="00652D26"/>
    <w:rsid w:val="00663C40"/>
    <w:rsid w:val="007024C3"/>
    <w:rsid w:val="007205AB"/>
    <w:rsid w:val="00752BB3"/>
    <w:rsid w:val="0089728A"/>
    <w:rsid w:val="009B128A"/>
    <w:rsid w:val="00A21398"/>
    <w:rsid w:val="00D059FF"/>
    <w:rsid w:val="00DC7F02"/>
    <w:rsid w:val="00E56B31"/>
    <w:rsid w:val="00E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F887"/>
  <w15:chartTrackingRefBased/>
  <w15:docId w15:val="{FF906815-1DBA-44FD-A7BE-4DD7EC65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C3"/>
    <w:pPr>
      <w:suppressAutoHyphens/>
      <w:spacing w:after="0" w:line="240" w:lineRule="auto"/>
    </w:pPr>
    <w:rPr>
      <w:rFonts w:ascii="Cambria" w:eastAsia="SimSun" w:hAnsi="Cambria" w:cs="Tahoma"/>
      <w:kern w:val="2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24C3"/>
    <w:pPr>
      <w:ind w:left="720"/>
      <w:contextualSpacing/>
    </w:pPr>
    <w:rPr>
      <w:rFonts w:ascii="Times New Roman" w:eastAsia="Times New Roman" w:hAnsi="Times New Roman" w:cs="Times New Roman"/>
      <w:kern w:val="0"/>
    </w:rPr>
  </w:style>
  <w:style w:type="paragraph" w:customStyle="1" w:styleId="Paragraphedeliste1">
    <w:name w:val="Paragraphe de liste1"/>
    <w:basedOn w:val="Normal"/>
    <w:rsid w:val="007024C3"/>
    <w:pPr>
      <w:ind w:left="720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/>
      <vt:lpstr>24 :  Rapport du SPANC 2021</vt:lpstr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L'aval DAIX</dc:creator>
  <cp:keywords/>
  <dc:description/>
  <cp:lastModifiedBy>mairie L'aval DAIX</cp:lastModifiedBy>
  <cp:revision>6</cp:revision>
  <cp:lastPrinted>2022-06-29T13:55:00Z</cp:lastPrinted>
  <dcterms:created xsi:type="dcterms:W3CDTF">2022-06-22T12:54:00Z</dcterms:created>
  <dcterms:modified xsi:type="dcterms:W3CDTF">2022-06-29T13:55:00Z</dcterms:modified>
</cp:coreProperties>
</file>